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3DC3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附件1</w:t>
      </w:r>
    </w:p>
    <w:p w14:paraId="7BC06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XX学院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/学生工作部（处）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（辅导员/学工办人员姓名）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XXXX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-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XXXX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学年第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X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学期工作总结与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下学期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工作计划（参考模板）</w:t>
      </w:r>
      <w:bookmarkStart w:id="0" w:name="_GoBack"/>
      <w:bookmarkEnd w:id="0"/>
    </w:p>
    <w:p w14:paraId="59B6AAF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6FB7261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一、本学期工作总结</w:t>
      </w:r>
    </w:p>
    <w:p w14:paraId="71395AE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000000"/>
          <w:sz w:val="32"/>
          <w:szCs w:val="32"/>
          <w:lang w:val="en-US" w:eastAsia="zh-CN"/>
        </w:rPr>
        <w:t>（一）班级/年级基本情况</w:t>
      </w:r>
    </w:p>
    <w:p w14:paraId="1A86726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所带班级/年级：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XX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，共计学生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XX……</w:t>
      </w:r>
    </w:p>
    <w:p w14:paraId="30836A2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学生结构特点（如：专业分布、生源地、困难生比例、心理关注学生数等）：</w:t>
      </w:r>
    </w:p>
    <w:p w14:paraId="23E5024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（二）思想教育与主题班会开展情况</w:t>
      </w:r>
    </w:p>
    <w:p w14:paraId="23E9C8F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本学期组织开展主题班会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XX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次，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452E8C6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重点主题（如：理想信念、学风建设、安全稳定、心理健康、诚信教育等）</w:t>
      </w:r>
    </w:p>
    <w:p w14:paraId="074E9CB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特色做法或创新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：</w:t>
      </w:r>
    </w:p>
    <w:p w14:paraId="39A39CA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（附1-2张典型照片及说明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，请插入照片原图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）</w:t>
      </w:r>
    </w:p>
    <w:p w14:paraId="7796AED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（三）学风建设与日常管理</w:t>
      </w:r>
    </w:p>
    <w:p w14:paraId="039BF24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学生上课出勤率：平均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   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%，较上学期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  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（提高/下降）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XX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个百分点。</w:t>
      </w:r>
    </w:p>
    <w:p w14:paraId="3507965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学生违纪情况：违纪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XX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人次，主要类型为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   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，处理情况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0AAD214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宿舍卫生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7B79F0B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评奖评优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：</w:t>
      </w:r>
    </w:p>
    <w:p w14:paraId="653B8B8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（四）资助与服务工作</w:t>
      </w:r>
    </w:p>
    <w:p w14:paraId="6CDF054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家庭经济困难学生认定：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人，占班级/年级总人数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%。</w:t>
      </w:r>
    </w:p>
    <w:p w14:paraId="38E8291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奖助学金评定、助学贷款、临时困难补助等落实情况：</w:t>
      </w:r>
    </w:p>
    <w:p w14:paraId="5E0D201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资助育人活动开展情况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31F0212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（五）征兵入伍与心理健康工作</w:t>
      </w:r>
    </w:p>
    <w:p w14:paraId="63E4530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征兵宣传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开展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情况</w:t>
      </w:r>
    </w:p>
    <w:p w14:paraId="0923411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心理健康教育：开展心理主题班会/活动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XX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次，谈心谈话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XX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人次，重点关注学生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XX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人，转介情况：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5CAF7F8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（六）工作亮点与创新点</w:t>
      </w:r>
    </w:p>
    <w:p w14:paraId="2060683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（可列出2-3项本学期最具代表性的工作成效，附数据或照片佐证）</w:t>
      </w:r>
    </w:p>
    <w:p w14:paraId="44D5712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（七）存在问题及原因分析</w:t>
      </w:r>
    </w:p>
    <w:p w14:paraId="43EEADF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30F7A9B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（八）工作反思</w:t>
      </w:r>
    </w:p>
    <w:p w14:paraId="2629B59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4E43B3F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  <w:t>二、下学期工作计划</w:t>
      </w:r>
    </w:p>
    <w:p w14:paraId="76F7043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（一）工作目标</w:t>
      </w:r>
    </w:p>
    <w:p w14:paraId="72A1553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48E1CCD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（二）重点工作安排</w:t>
      </w:r>
    </w:p>
    <w:p w14:paraId="6ABAB9C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（可从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思想教育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学风建设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安全管理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资助与心理工作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征兵与就业指导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其他特色工作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等方面展开）</w:t>
      </w:r>
    </w:p>
    <w:p w14:paraId="0AAD218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（三）预期成效与改进措施</w:t>
      </w:r>
    </w:p>
    <w:p w14:paraId="2352E1D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2F9B706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14E01C0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3" w:firstLineChars="200"/>
        <w:jc w:val="both"/>
        <w:textAlignment w:val="auto"/>
      </w:pPr>
      <w:r>
        <w:rPr>
          <w:rFonts w:hint="eastAsia" w:ascii="方正仿宋简体" w:hAnsi="方正仿宋简体" w:eastAsia="方正仿宋简体" w:cs="方正仿宋简体"/>
          <w:b/>
          <w:bCs/>
          <w:color w:val="0000FF"/>
          <w:sz w:val="32"/>
          <w:szCs w:val="32"/>
          <w:lang w:val="en-US" w:eastAsia="zh-CN"/>
        </w:rPr>
        <w:t>（*本模板为结构参考，请结合本人实际工作情况如实撰写，不得照搬套用。）</w:t>
      </w:r>
    </w:p>
    <w:sectPr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D59A50A-D322-4BA1-9DF1-168BE0E1A27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7F896368-0263-49EC-9429-B05F88A1D0E0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A22C1C9B-3D9C-443B-BECD-8FE8C42F7DB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4174D281-0347-44DB-837B-4AFF1DF5719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5EF6C2F2-C7D9-434C-86CA-76A9853448C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1948D8"/>
    <w:rsid w:val="0C1948D8"/>
    <w:rsid w:val="12BE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2026-06-05T02:45:00Z</dcterms:created>
  <dc:creator>黄金</dc:creator>
  <cp:lastModifiedBy>黄金</cp:lastModifiedBy>
  <dcterms:modified xsi:type="dcterms:W3CDTF">2026-06-05T02:51:21Z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80F3729477494D3685949A36AA38AC66_11</vt:lpwstr>
  </property>
  <property fmtid="{D5CDD505-2E9C-101B-9397-08002B2CF9AE}" pid="4" name="KSOTemplateDocerSaveRecord">
    <vt:lpwstr>eyJoZGlkIjoiZDNmMTI2MmM3Mzc2MGZmMGVlZmEzNjZmOGY4NjUwOTMiLCJ1c2VySWQiOiIyODUzMTk2MTgifQ==</vt:lpwstr>
  </property>
</Properties>
</file>